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61" w:rsidRDefault="00C3558A" w:rsidP="00B17B6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50.85pt;margin-top:-35.65pt;width:90pt;height:99pt;z-index:251659264;mso-wrap-distance-left:9.05pt;mso-wrap-distance-right:9.05pt;mso-position-horizontal-relative:page" fillcolor="window">
            <v:imagedata r:id="rId4" o:title=""/>
            <w10:wrap type="square" anchorx="page"/>
          </v:shape>
          <o:OLEObject Type="Embed" ProgID="Word.Picture.8" ShapeID="_x0000_s1026" DrawAspect="Content" ObjectID="_1431258660" r:id="rId5"/>
        </w:pict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B61" w:rsidRPr="00982821" w:rsidRDefault="00B17B61" w:rsidP="00B17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282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ประกาศเทศบาลตำบลทุ่งใส</w:t>
      </w:r>
    </w:p>
    <w:p w:rsidR="00B17B61" w:rsidRPr="00982821" w:rsidRDefault="00B17B61" w:rsidP="00B17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282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กำหนดระยะเวลาแล้วเสร็จของงานให้บริการ</w:t>
      </w:r>
    </w:p>
    <w:p w:rsidR="00B17B61" w:rsidRDefault="00B17B61" w:rsidP="00B17B6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</w:t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75C3D" w:rsidP="00B75C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17B61">
        <w:rPr>
          <w:rFonts w:ascii="TH SarabunIT๙" w:hAnsi="TH SarabunIT๙" w:cs="TH SarabunIT๙" w:hint="cs"/>
          <w:sz w:val="32"/>
          <w:szCs w:val="32"/>
          <w:cs/>
        </w:rPr>
        <w:t>เทศบาลตำบลทุ่งใส   ได้ปรับปรุงขั้นตอนการปฏิบัติงานเพื่อเป็นการอำนวยความสะดวก              แก่ประชาชน  โดยมีการกำหนดระยะเวลาแล้วเสร็จของงานให้บริการ  การอนุญาต  การวินิจฉัยสั่งการของ ทุกกระบวนงาน  รายละเอียดตามผังกระบวนงานแนบประกาศนี้</w:t>
      </w:r>
    </w:p>
    <w:p w:rsidR="00B17B61" w:rsidRDefault="00B17B61" w:rsidP="00B75C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จึงประกาศให้ทราบโดยทั่วกัน</w:t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ประกาศ  ณ  วันที่ ๒๖   ตุลาคม  ๒๕๕๕</w:t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766D08" w:rsidP="00766D08">
      <w:pPr>
        <w:tabs>
          <w:tab w:val="left" w:pos="57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66D08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581025" cy="487680"/>
            <wp:effectExtent l="19050" t="0" r="9525" b="0"/>
            <wp:docPr id="1" name="Picture 2" descr="Nayok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yok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8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(นายพีระพล   นาคแก้ว)</w:t>
      </w:r>
    </w:p>
    <w:p w:rsidR="00B17B61" w:rsidRDefault="00B17B61" w:rsidP="00B17B61">
      <w:pPr>
        <w:spacing w:after="0" w:line="240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นายกเทศมนตรีตำบลทุ่งใส</w:t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Pr="009B5BFD" w:rsidRDefault="00B17B61" w:rsidP="00B17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9B5BFD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สรุปกระบวนงานบริการตามภารกิจขององค์กรปกครองส่วนท้องถิ่น</w:t>
      </w:r>
    </w:p>
    <w:p w:rsidR="00B17B61" w:rsidRPr="009B5BFD" w:rsidRDefault="00B17B61" w:rsidP="00B17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5BFD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ที่เทศบาลตำบลทุ่งใส   ลดระยะเวลาการปฏิบัติราชการเพื่อประชาชน</w:t>
      </w:r>
    </w:p>
    <w:p w:rsidR="00B17B61" w:rsidRPr="009B5BFD" w:rsidRDefault="00B17B61" w:rsidP="00B17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5BFD">
        <w:rPr>
          <w:rFonts w:ascii="TH SarabunIT๙" w:hAnsi="TH SarabunIT๙" w:cs="TH SarabunIT๙" w:hint="cs"/>
          <w:b/>
          <w:bCs/>
          <w:sz w:val="32"/>
          <w:szCs w:val="32"/>
          <w:cs/>
        </w:rPr>
        <w:t>(จำนวน ๑๓  กระบวนงาน)</w:t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780" w:type="dxa"/>
        <w:tblInd w:w="-743" w:type="dxa"/>
        <w:tblLook w:val="04A0"/>
      </w:tblPr>
      <w:tblGrid>
        <w:gridCol w:w="567"/>
        <w:gridCol w:w="3828"/>
        <w:gridCol w:w="2977"/>
        <w:gridCol w:w="1984"/>
        <w:gridCol w:w="1424"/>
      </w:tblGrid>
      <w:tr w:rsidR="00B17B61" w:rsidRPr="00E8356A" w:rsidTr="00FF4DA8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17B61" w:rsidRPr="00E8356A" w:rsidRDefault="00B17B61" w:rsidP="00FF4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3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17B61" w:rsidRPr="00E8356A" w:rsidRDefault="00B17B61" w:rsidP="00FF4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3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กระบวนงานบริการ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17B61" w:rsidRPr="00E8356A" w:rsidRDefault="00B17B61" w:rsidP="00FF4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3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ระยะเวลาเดิมที่องค์กรปกครองส่วนท้องถิ่นให้บริการ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B17B61" w:rsidRPr="00E8356A" w:rsidRDefault="00B17B61" w:rsidP="00FF4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3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ระยะเวลาที่ปรับลด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B17B61" w:rsidRPr="00E8356A" w:rsidRDefault="00B17B61" w:rsidP="00FF4D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3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17B61" w:rsidTr="00FF4DA8">
        <w:tc>
          <w:tcPr>
            <w:tcW w:w="567" w:type="dxa"/>
          </w:tcPr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๑๒.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๑๓.</w:t>
            </w:r>
          </w:p>
        </w:tc>
        <w:tc>
          <w:tcPr>
            <w:tcW w:w="3828" w:type="dxa"/>
          </w:tcPr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จัดเก็บภาษีบำรุงท้องที่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จัดเก็บภาษีโรงเรือนและที่ดิน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จัดเก็บภาษีป้าย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ขออนุญาตก่อสร้างอาคาร</w:t>
            </w:r>
          </w:p>
          <w:p w:rsidR="00B17B61" w:rsidRPr="00047598" w:rsidRDefault="00B17B61" w:rsidP="00FF4D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475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กรณีทั่วไป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ขั้นตอนตรวจสอบเอกสาร/พื้นที่ก่อสร้าง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ขั้นตอนพิจารณาออกใบอนุญาต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กรณีขออนุญาตก่อสร้างตามแบบของ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กรม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การและผังเมือง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สนับสนุนน้ำอุปโภคบริโภค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ช่วยเหลือสาธารณภัย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รับแจ้งเรื่องราวร้องทุกข์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การขออนุญาตประกอบกิจการที่เป็นอันตรายต่อสุขภาพ (๑๓๓  ประเภท)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การขออนุญาตจัดตั้งตลาด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ขออนุญาตใหม่/ต่อใบอนุญาต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การขอรับเบี้ยยังชีพผู้สูงอายุ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การขอรับเบี้ยยังชีพผู้ป่วยเอดส์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การขอรับเบี้ยความพิการ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การขอจดทะเบียนพาณิชย์</w:t>
            </w:r>
          </w:p>
          <w:p w:rsidR="00B17B61" w:rsidRPr="00956257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 นาที/ราย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 นาที/ราย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 นาที/ราย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  วัน/ราย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  วัน/ราย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  วัน/ราย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  วัน/ราย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  ชั่วโมง/ราย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ในทันที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ให้แจ้งตอบรับการดำเนินการ             ให้ผู้ร้องเรียนทราบภายใน ๗ วัน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  วัน/ราย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  วัน/ราย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 นาที/ราย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 นาที/ราย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  นาที/ราย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  นาที/ราย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24" w:type="dxa"/>
          </w:tcPr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คงเดิม</w:t>
            </w:r>
          </w:p>
          <w:p w:rsidR="00B17B61" w:rsidRDefault="00B17B61" w:rsidP="00FF4D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คงเดิม</w:t>
            </w:r>
          </w:p>
        </w:tc>
      </w:tr>
    </w:tbl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0F79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เวลานับตั้งแต่ผู้มารับบริการมีเอกสารครบถ้วนและถูกต้อง</w:t>
      </w: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7B61" w:rsidRDefault="00B17B61" w:rsidP="00B17B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C3DEA" w:rsidRDefault="00AC3DEA"/>
    <w:sectPr w:rsidR="00AC3DEA" w:rsidSect="00B75C3D">
      <w:pgSz w:w="11906" w:h="16838"/>
      <w:pgMar w:top="1440" w:right="170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7B61"/>
    <w:rsid w:val="00517000"/>
    <w:rsid w:val="00766D08"/>
    <w:rsid w:val="007E67E4"/>
    <w:rsid w:val="00AC3DEA"/>
    <w:rsid w:val="00B17B61"/>
    <w:rsid w:val="00B75C3D"/>
    <w:rsid w:val="00C35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66D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6D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1556</Characters>
  <Application>Microsoft Office Word</Application>
  <DocSecurity>0</DocSecurity>
  <Lines>12</Lines>
  <Paragraphs>3</Paragraphs>
  <ScaleCrop>false</ScaleCrop>
  <Company>IC Shop And IC Service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sc_com</cp:lastModifiedBy>
  <cp:revision>5</cp:revision>
  <cp:lastPrinted>2013-05-28T08:03:00Z</cp:lastPrinted>
  <dcterms:created xsi:type="dcterms:W3CDTF">2013-05-28T07:48:00Z</dcterms:created>
  <dcterms:modified xsi:type="dcterms:W3CDTF">2013-05-28T08:04:00Z</dcterms:modified>
</cp:coreProperties>
</file>